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13" w:rsidRPr="00EF1C5C" w:rsidRDefault="00ED0413" w:rsidP="00ED0413">
      <w:pPr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A</w:t>
      </w:r>
      <w:r w:rsidR="004678E2">
        <w:rPr>
          <w:rFonts w:cstheme="minorHAnsi"/>
          <w:b/>
          <w:sz w:val="28"/>
          <w:u w:val="single"/>
        </w:rPr>
        <w:t>S</w:t>
      </w:r>
      <w:r>
        <w:rPr>
          <w:rFonts w:cstheme="minorHAnsi"/>
          <w:b/>
          <w:sz w:val="28"/>
          <w:u w:val="single"/>
        </w:rPr>
        <w:t xml:space="preserve"> Level </w:t>
      </w:r>
      <w:r w:rsidR="004678E2">
        <w:rPr>
          <w:rFonts w:cstheme="minorHAnsi"/>
          <w:b/>
          <w:sz w:val="28"/>
          <w:u w:val="single"/>
        </w:rPr>
        <w:t>Statistics 1</w:t>
      </w:r>
    </w:p>
    <w:tbl>
      <w:tblPr>
        <w:tblStyle w:val="TableGrid"/>
        <w:tblW w:w="4894" w:type="pct"/>
        <w:tblLayout w:type="fixed"/>
        <w:tblLook w:val="04A0"/>
      </w:tblPr>
      <w:tblGrid>
        <w:gridCol w:w="2375"/>
        <w:gridCol w:w="6380"/>
        <w:gridCol w:w="567"/>
        <w:gridCol w:w="567"/>
        <w:gridCol w:w="567"/>
      </w:tblGrid>
      <w:tr w:rsidR="00ED0413" w:rsidRPr="00EF1C5C" w:rsidTr="00FA7C61">
        <w:trPr>
          <w:trHeight w:val="473"/>
        </w:trPr>
        <w:tc>
          <w:tcPr>
            <w:tcW w:w="1136" w:type="pct"/>
          </w:tcPr>
          <w:p w:rsidR="00ED0413" w:rsidRPr="00EF1C5C" w:rsidRDefault="00ED0413" w:rsidP="004826B3">
            <w:pPr>
              <w:rPr>
                <w:rFonts w:cstheme="minorHAnsi"/>
              </w:rPr>
            </w:pPr>
          </w:p>
        </w:tc>
        <w:tc>
          <w:tcPr>
            <w:tcW w:w="3051" w:type="pct"/>
          </w:tcPr>
          <w:p w:rsidR="00ED0413" w:rsidRPr="00EF1C5C" w:rsidRDefault="00ED0413" w:rsidP="004826B3">
            <w:pPr>
              <w:rPr>
                <w:rFonts w:cstheme="minorHAnsi"/>
                <w:b/>
              </w:rPr>
            </w:pPr>
            <w:r w:rsidRPr="00EF1C5C">
              <w:rPr>
                <w:rFonts w:cstheme="minorHAnsi"/>
                <w:b/>
              </w:rPr>
              <w:t>What You Need To Know</w:t>
            </w:r>
          </w:p>
        </w:tc>
        <w:tc>
          <w:tcPr>
            <w:tcW w:w="271" w:type="pct"/>
          </w:tcPr>
          <w:p w:rsidR="00ED0413" w:rsidRPr="00EF1C5C" w:rsidRDefault="00ED0413" w:rsidP="004826B3">
            <w:pPr>
              <w:rPr>
                <w:rFonts w:cstheme="minorHAnsi"/>
              </w:rPr>
            </w:pPr>
            <w:r w:rsidRPr="00EF1C5C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228600" cy="361950"/>
                  <wp:effectExtent l="19050" t="0" r="0" b="0"/>
                  <wp:docPr id="2" name="Picture 1" descr="pe03020_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03020_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pct"/>
          </w:tcPr>
          <w:p w:rsidR="00ED0413" w:rsidRPr="00EF1C5C" w:rsidRDefault="00ED0413" w:rsidP="004826B3">
            <w:pPr>
              <w:rPr>
                <w:rFonts w:cstheme="minorHAnsi"/>
              </w:rPr>
            </w:pPr>
            <w:r w:rsidRPr="00EF1C5C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190500" cy="361950"/>
                  <wp:effectExtent l="19050" t="0" r="0" b="0"/>
                  <wp:docPr id="4" name="Picture 4" descr="pe03018_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03018_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pct"/>
          </w:tcPr>
          <w:p w:rsidR="00ED0413" w:rsidRPr="00EF1C5C" w:rsidRDefault="00ED0413" w:rsidP="004826B3">
            <w:pPr>
              <w:rPr>
                <w:rFonts w:cstheme="minorHAnsi"/>
              </w:rPr>
            </w:pPr>
            <w:r w:rsidRPr="00EF1C5C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228600" cy="361950"/>
                  <wp:effectExtent l="19050" t="0" r="0" b="0"/>
                  <wp:docPr id="6" name="Picture 7" descr="pe03019_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e03019_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413" w:rsidRPr="00EF1C5C" w:rsidTr="00FA7C61">
        <w:trPr>
          <w:trHeight w:val="935"/>
        </w:trPr>
        <w:tc>
          <w:tcPr>
            <w:tcW w:w="1136" w:type="pct"/>
          </w:tcPr>
          <w:p w:rsidR="00ED0413" w:rsidRPr="00577C0D" w:rsidRDefault="004678E2" w:rsidP="004826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Numerical Measures</w:t>
            </w:r>
          </w:p>
        </w:tc>
        <w:tc>
          <w:tcPr>
            <w:tcW w:w="3051" w:type="pct"/>
          </w:tcPr>
          <w:p w:rsidR="00ED0413" w:rsidRDefault="004826B3" w:rsidP="00ED04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Standard deviation and </w:t>
            </w:r>
            <w:r w:rsidR="00B73B8B">
              <w:rPr>
                <w:rFonts w:cstheme="minorHAnsi"/>
                <w:sz w:val="28"/>
                <w:szCs w:val="28"/>
              </w:rPr>
              <w:t>variance</w:t>
            </w:r>
            <w:r>
              <w:rPr>
                <w:rFonts w:cstheme="minorHAnsi"/>
                <w:sz w:val="28"/>
                <w:szCs w:val="28"/>
              </w:rPr>
              <w:t xml:space="preserve"> calculated on ungrouped and grouped data. Including knowledge of unbiased estimators and its effects on the divisor.</w:t>
            </w:r>
          </w:p>
          <w:p w:rsidR="004826B3" w:rsidRDefault="004826B3" w:rsidP="00ED04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Linear Scaling</w:t>
            </w:r>
          </w:p>
          <w:p w:rsidR="004826B3" w:rsidRPr="00577C0D" w:rsidRDefault="004826B3" w:rsidP="00ED04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Choice of numerical measures (mean, median, mode, range and interquartile range) in appropriate contexts.</w:t>
            </w:r>
          </w:p>
        </w:tc>
        <w:tc>
          <w:tcPr>
            <w:tcW w:w="271" w:type="pct"/>
          </w:tcPr>
          <w:p w:rsidR="00ED0413" w:rsidRPr="00EF1C5C" w:rsidRDefault="00ED0413" w:rsidP="004826B3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4826B3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4826B3">
            <w:pPr>
              <w:rPr>
                <w:rFonts w:cstheme="minorHAnsi"/>
              </w:rPr>
            </w:pPr>
          </w:p>
        </w:tc>
      </w:tr>
      <w:tr w:rsidR="00ED0413" w:rsidRPr="00EF1C5C" w:rsidTr="00FA7C61">
        <w:trPr>
          <w:trHeight w:val="238"/>
        </w:trPr>
        <w:tc>
          <w:tcPr>
            <w:tcW w:w="1136" w:type="pct"/>
          </w:tcPr>
          <w:p w:rsidR="00ED0413" w:rsidRPr="00577C0D" w:rsidRDefault="004678E2" w:rsidP="004826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Probability</w:t>
            </w:r>
          </w:p>
        </w:tc>
        <w:tc>
          <w:tcPr>
            <w:tcW w:w="3051" w:type="pct"/>
          </w:tcPr>
          <w:p w:rsidR="00ED0413" w:rsidRDefault="004826B3" w:rsidP="004826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Elementary probability; the concept of a random event and </w:t>
            </w:r>
            <w:r w:rsidR="00B73B8B">
              <w:rPr>
                <w:rFonts w:cstheme="minorHAnsi"/>
                <w:sz w:val="28"/>
                <w:szCs w:val="28"/>
              </w:rPr>
              <w:t>its</w:t>
            </w:r>
            <w:r>
              <w:rPr>
                <w:rFonts w:cstheme="minorHAnsi"/>
                <w:sz w:val="28"/>
                <w:szCs w:val="28"/>
              </w:rPr>
              <w:t xml:space="preserve"> probability.</w:t>
            </w:r>
          </w:p>
          <w:p w:rsidR="004826B3" w:rsidRDefault="004826B3" w:rsidP="004826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Addition laws of probability and mutually exclusive events.</w:t>
            </w:r>
          </w:p>
          <w:p w:rsidR="004826B3" w:rsidRDefault="004826B3" w:rsidP="004826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Multiplication law of probability and conditional probability.</w:t>
            </w:r>
          </w:p>
          <w:p w:rsidR="004826B3" w:rsidRDefault="004826B3" w:rsidP="004826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Independent events.</w:t>
            </w:r>
          </w:p>
          <w:p w:rsidR="004826B3" w:rsidRPr="00577C0D" w:rsidRDefault="004826B3" w:rsidP="004826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Application of probability laws.</w:t>
            </w:r>
          </w:p>
        </w:tc>
        <w:tc>
          <w:tcPr>
            <w:tcW w:w="271" w:type="pct"/>
          </w:tcPr>
          <w:p w:rsidR="00ED0413" w:rsidRPr="00EF1C5C" w:rsidRDefault="00ED0413" w:rsidP="004826B3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4826B3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4826B3">
            <w:pPr>
              <w:rPr>
                <w:rFonts w:cstheme="minorHAnsi"/>
              </w:rPr>
            </w:pPr>
          </w:p>
        </w:tc>
      </w:tr>
      <w:tr w:rsidR="00ED0413" w:rsidRPr="00EF1C5C" w:rsidTr="00FA7C61">
        <w:trPr>
          <w:trHeight w:val="534"/>
        </w:trPr>
        <w:tc>
          <w:tcPr>
            <w:tcW w:w="1136" w:type="pct"/>
          </w:tcPr>
          <w:p w:rsidR="00ED0413" w:rsidRPr="00577C0D" w:rsidRDefault="004678E2" w:rsidP="004826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Binomial Distribution</w:t>
            </w:r>
          </w:p>
        </w:tc>
        <w:tc>
          <w:tcPr>
            <w:tcW w:w="3051" w:type="pct"/>
          </w:tcPr>
          <w:p w:rsidR="00ED0413" w:rsidRDefault="004826B3" w:rsidP="004826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Discrete random variables</w:t>
            </w:r>
          </w:p>
          <w:p w:rsidR="004826B3" w:rsidRDefault="004826B3" w:rsidP="004826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Conditions of application of a binomial distribution</w:t>
            </w:r>
          </w:p>
          <w:p w:rsidR="004826B3" w:rsidRDefault="004826B3" w:rsidP="004826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Calculating the probabilities using formula.</w:t>
            </w:r>
          </w:p>
          <w:p w:rsidR="004826B3" w:rsidRDefault="004826B3" w:rsidP="004826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Calculating the probabilities using the tables</w:t>
            </w:r>
          </w:p>
          <w:p w:rsidR="004826B3" w:rsidRPr="00577C0D" w:rsidRDefault="00B73B8B" w:rsidP="004826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Mean</w:t>
            </w:r>
            <w:r w:rsidR="004826B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variance</w:t>
            </w:r>
            <w:r w:rsidR="004826B3">
              <w:rPr>
                <w:rFonts w:cstheme="minorHAnsi"/>
                <w:sz w:val="28"/>
                <w:szCs w:val="28"/>
              </w:rPr>
              <w:t xml:space="preserve"> and standard deviation of a binomial distribution.</w:t>
            </w:r>
          </w:p>
        </w:tc>
        <w:tc>
          <w:tcPr>
            <w:tcW w:w="271" w:type="pct"/>
          </w:tcPr>
          <w:p w:rsidR="00ED0413" w:rsidRPr="00EF1C5C" w:rsidRDefault="00ED0413" w:rsidP="004826B3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4826B3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4826B3">
            <w:pPr>
              <w:rPr>
                <w:rFonts w:cstheme="minorHAnsi"/>
              </w:rPr>
            </w:pPr>
          </w:p>
        </w:tc>
      </w:tr>
      <w:tr w:rsidR="00ED0413" w:rsidRPr="00EF1C5C" w:rsidTr="00FA7C61">
        <w:trPr>
          <w:trHeight w:val="551"/>
        </w:trPr>
        <w:tc>
          <w:tcPr>
            <w:tcW w:w="1136" w:type="pct"/>
          </w:tcPr>
          <w:p w:rsidR="00ED0413" w:rsidRPr="00577C0D" w:rsidRDefault="004678E2" w:rsidP="004826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Normal Distribution</w:t>
            </w:r>
          </w:p>
        </w:tc>
        <w:tc>
          <w:tcPr>
            <w:tcW w:w="3051" w:type="pct"/>
          </w:tcPr>
          <w:p w:rsidR="00ED0413" w:rsidRDefault="00B73B8B" w:rsidP="00ED04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Continuous</w:t>
            </w:r>
            <w:r w:rsidR="004826B3">
              <w:rPr>
                <w:rFonts w:cstheme="minorHAnsi"/>
                <w:sz w:val="28"/>
                <w:szCs w:val="28"/>
              </w:rPr>
              <w:t xml:space="preserve"> random variables.</w:t>
            </w:r>
          </w:p>
          <w:p w:rsidR="004826B3" w:rsidRDefault="004826B3" w:rsidP="00ED04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Properties of normal distributions. Looking at the shape, symmetry and area properties of normal graphs.</w:t>
            </w:r>
          </w:p>
          <w:p w:rsidR="004826B3" w:rsidRDefault="004826B3" w:rsidP="00ED04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Calculation of probabilities</w:t>
            </w:r>
          </w:p>
          <w:p w:rsidR="004826B3" w:rsidRPr="00577C0D" w:rsidRDefault="00B73B8B" w:rsidP="00ED04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Mean</w:t>
            </w:r>
            <w:r w:rsidR="004826B3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variance</w:t>
            </w:r>
            <w:r w:rsidR="004826B3">
              <w:rPr>
                <w:rFonts w:cstheme="minorHAnsi"/>
                <w:sz w:val="28"/>
                <w:szCs w:val="28"/>
              </w:rPr>
              <w:t xml:space="preserve"> and standard deviation of a normal distribution.</w:t>
            </w:r>
          </w:p>
        </w:tc>
        <w:tc>
          <w:tcPr>
            <w:tcW w:w="271" w:type="pct"/>
          </w:tcPr>
          <w:p w:rsidR="00ED0413" w:rsidRPr="00EF1C5C" w:rsidRDefault="00ED0413" w:rsidP="004826B3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4826B3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4826B3">
            <w:pPr>
              <w:rPr>
                <w:rFonts w:cstheme="minorHAnsi"/>
              </w:rPr>
            </w:pPr>
          </w:p>
        </w:tc>
      </w:tr>
      <w:tr w:rsidR="00ED0413" w:rsidRPr="00EF1C5C" w:rsidTr="00FA7C61">
        <w:trPr>
          <w:trHeight w:val="620"/>
        </w:trPr>
        <w:tc>
          <w:tcPr>
            <w:tcW w:w="1136" w:type="pct"/>
          </w:tcPr>
          <w:p w:rsidR="00ED0413" w:rsidRPr="00577C0D" w:rsidRDefault="004678E2" w:rsidP="004826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Estimation</w:t>
            </w:r>
          </w:p>
        </w:tc>
        <w:tc>
          <w:tcPr>
            <w:tcW w:w="3051" w:type="pct"/>
          </w:tcPr>
          <w:p w:rsidR="00ED0413" w:rsidRDefault="004826B3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Population</w:t>
            </w:r>
            <w:r w:rsidR="00B73B8B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and sample, including the terms ‘parameter’ and ‘statistic’</w:t>
            </w:r>
          </w:p>
          <w:p w:rsidR="004826B3" w:rsidRDefault="004826B3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Unbiased estimators of a population mean and </w:t>
            </w:r>
            <w:r w:rsidR="00B73B8B">
              <w:rPr>
                <w:rFonts w:cstheme="minorHAnsi"/>
                <w:sz w:val="28"/>
                <w:szCs w:val="28"/>
              </w:rPr>
              <w:t>variance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4826B3" w:rsidRDefault="004826B3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 sampling distribution of the mean of a random sample from a normal distribution.</w:t>
            </w:r>
          </w:p>
          <w:p w:rsidR="004826B3" w:rsidRDefault="004826B3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 normal distribution as an approximate to the sampling distribution of the mean of a large sample from any distribution. Including the Central Limit Theorem.</w:t>
            </w:r>
          </w:p>
          <w:p w:rsidR="00B73B8B" w:rsidRDefault="00B73B8B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Confidence intervals for the mean of a normal </w:t>
            </w:r>
            <w:r>
              <w:rPr>
                <w:rFonts w:cstheme="minorHAnsi"/>
                <w:sz w:val="28"/>
                <w:szCs w:val="28"/>
              </w:rPr>
              <w:lastRenderedPageBreak/>
              <w:t xml:space="preserve">distribution with know variance. </w:t>
            </w:r>
          </w:p>
          <w:p w:rsidR="00B73B8B" w:rsidRDefault="00B73B8B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Confidence intervals for the mean of a distribution using normal approximation.</w:t>
            </w:r>
          </w:p>
          <w:p w:rsidR="00B73B8B" w:rsidRPr="00577C0D" w:rsidRDefault="00B73B8B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Inferences from confidence intervals.</w:t>
            </w:r>
          </w:p>
        </w:tc>
        <w:tc>
          <w:tcPr>
            <w:tcW w:w="271" w:type="pct"/>
          </w:tcPr>
          <w:p w:rsidR="00ED0413" w:rsidRPr="00EF1C5C" w:rsidRDefault="00ED0413" w:rsidP="004826B3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4826B3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4826B3">
            <w:pPr>
              <w:rPr>
                <w:rFonts w:cstheme="minorHAnsi"/>
              </w:rPr>
            </w:pPr>
          </w:p>
        </w:tc>
      </w:tr>
      <w:tr w:rsidR="00ED0413" w:rsidRPr="00EF1C5C" w:rsidTr="00FA7C61">
        <w:trPr>
          <w:trHeight w:val="733"/>
        </w:trPr>
        <w:tc>
          <w:tcPr>
            <w:tcW w:w="1136" w:type="pct"/>
          </w:tcPr>
          <w:p w:rsidR="00ED0413" w:rsidRPr="00577C0D" w:rsidRDefault="004678E2" w:rsidP="004826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Correlation and Regression</w:t>
            </w:r>
          </w:p>
        </w:tc>
        <w:tc>
          <w:tcPr>
            <w:tcW w:w="3051" w:type="pct"/>
          </w:tcPr>
          <w:p w:rsidR="00ED0413" w:rsidRDefault="00BB2EE3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Calculation and interpretation of the product moment correlation coefficient.</w:t>
            </w:r>
          </w:p>
          <w:p w:rsidR="00BB2EE3" w:rsidRDefault="00BB2EE3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Identification of response (dependant) and explanatory (independent) variable in regression. </w:t>
            </w:r>
          </w:p>
          <w:p w:rsidR="00BB2EE3" w:rsidRDefault="00BB2EE3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Calculating the least square regression lines with 1 explanatory </w:t>
            </w:r>
            <w:r w:rsidR="001C6031">
              <w:rPr>
                <w:rFonts w:cstheme="minorHAnsi"/>
                <w:sz w:val="28"/>
                <w:szCs w:val="28"/>
              </w:rPr>
              <w:t>variable</w:t>
            </w:r>
            <w:r>
              <w:rPr>
                <w:rFonts w:cstheme="minorHAnsi"/>
                <w:sz w:val="28"/>
                <w:szCs w:val="28"/>
              </w:rPr>
              <w:t>. Scatter diagrams and drawing regressions lines thereon.</w:t>
            </w:r>
          </w:p>
          <w:p w:rsidR="00BB2EE3" w:rsidRDefault="00BB2EE3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Calculation of residuals using:</w:t>
            </w:r>
          </w:p>
          <w:p w:rsidR="00BB2EE3" w:rsidRDefault="00BB2EE3" w:rsidP="00BB2EE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eastAsiaTheme="minorEastAsia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(residual)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inorHAnsi"/>
                  <w:sz w:val="28"/>
                  <w:szCs w:val="28"/>
                </w:rPr>
                <m:t>-a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-bx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i</m:t>
                  </m:r>
                </m:sub>
              </m:sSub>
            </m:oMath>
          </w:p>
          <w:p w:rsidR="00BB2EE3" w:rsidRDefault="00BB2EE3" w:rsidP="00BB2EE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To check model and identify outliers.</w:t>
            </w:r>
          </w:p>
          <w:p w:rsidR="00BB2EE3" w:rsidRPr="00577C0D" w:rsidRDefault="00BB2EE3" w:rsidP="00BB2EE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Linear Scaling</w:t>
            </w:r>
          </w:p>
        </w:tc>
        <w:tc>
          <w:tcPr>
            <w:tcW w:w="271" w:type="pct"/>
          </w:tcPr>
          <w:p w:rsidR="00ED0413" w:rsidRPr="00EF1C5C" w:rsidRDefault="00ED0413" w:rsidP="004826B3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4826B3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4826B3">
            <w:pPr>
              <w:rPr>
                <w:rFonts w:cstheme="minorHAnsi"/>
              </w:rPr>
            </w:pPr>
          </w:p>
        </w:tc>
      </w:tr>
    </w:tbl>
    <w:p w:rsidR="00ED0413" w:rsidRDefault="00ED0413" w:rsidP="00ED0413"/>
    <w:p w:rsidR="00222C28" w:rsidRDefault="00222C28"/>
    <w:sectPr w:rsidR="00222C28" w:rsidSect="004826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3156"/>
    <w:multiLevelType w:val="hybridMultilevel"/>
    <w:tmpl w:val="24D0C6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25EDE"/>
    <w:multiLevelType w:val="hybridMultilevel"/>
    <w:tmpl w:val="895E86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A255F7"/>
    <w:multiLevelType w:val="hybridMultilevel"/>
    <w:tmpl w:val="66868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E0466F"/>
    <w:multiLevelType w:val="hybridMultilevel"/>
    <w:tmpl w:val="9D7E5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D35E0E"/>
    <w:multiLevelType w:val="hybridMultilevel"/>
    <w:tmpl w:val="F768E9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65268E"/>
    <w:multiLevelType w:val="hybridMultilevel"/>
    <w:tmpl w:val="BF465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D0413"/>
    <w:rsid w:val="00081559"/>
    <w:rsid w:val="001C6031"/>
    <w:rsid w:val="00222C28"/>
    <w:rsid w:val="004678E2"/>
    <w:rsid w:val="004826B3"/>
    <w:rsid w:val="004C1077"/>
    <w:rsid w:val="006E6DC5"/>
    <w:rsid w:val="00B73B8B"/>
    <w:rsid w:val="00BB2EE3"/>
    <w:rsid w:val="00ED0413"/>
    <w:rsid w:val="00FA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04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B2EE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0963-E914-4F9E-B097-B4DA72A4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Victory Academy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tsteeleh</dc:creator>
  <cp:lastModifiedBy>tsteeleh</cp:lastModifiedBy>
  <cp:revision>4</cp:revision>
  <dcterms:created xsi:type="dcterms:W3CDTF">2011-07-15T11:08:00Z</dcterms:created>
  <dcterms:modified xsi:type="dcterms:W3CDTF">2011-07-18T11:29:00Z</dcterms:modified>
</cp:coreProperties>
</file>